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昆山市</w:t>
      </w:r>
      <w:r>
        <w:rPr>
          <w:rFonts w:hint="eastAsia"/>
          <w:b/>
          <w:sz w:val="28"/>
          <w:szCs w:val="28"/>
          <w:lang w:eastAsia="zh-CN"/>
        </w:rPr>
        <w:t>实验小学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1—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2第一</w:t>
      </w:r>
      <w:r>
        <w:rPr>
          <w:rFonts w:hint="eastAsia"/>
          <w:b/>
          <w:sz w:val="28"/>
          <w:szCs w:val="28"/>
        </w:rPr>
        <w:t>学期</w:t>
      </w:r>
      <w:r>
        <w:rPr>
          <w:rFonts w:hint="eastAsia"/>
          <w:b/>
          <w:sz w:val="28"/>
          <w:szCs w:val="28"/>
          <w:lang w:eastAsia="zh-CN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15周</w:t>
      </w:r>
      <w:r>
        <w:rPr>
          <w:rFonts w:hint="eastAsia"/>
          <w:b/>
          <w:sz w:val="28"/>
          <w:szCs w:val="28"/>
        </w:rPr>
        <w:t>教育教学工作安排表</w:t>
      </w:r>
    </w:p>
    <w:p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15</w:t>
      </w:r>
      <w:r>
        <w:rPr>
          <w:rFonts w:hint="eastAsia"/>
          <w:sz w:val="24"/>
        </w:rPr>
        <w:t>周（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—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27</w:t>
      </w:r>
      <w:r>
        <w:rPr>
          <w:rFonts w:hint="eastAsia"/>
          <w:sz w:val="24"/>
        </w:rPr>
        <w:t>日）</w:t>
      </w: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6"/>
        <w:gridCol w:w="5238"/>
        <w:gridCol w:w="113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 w:val="0"/>
                <w:bCs/>
                <w:sz w:val="20"/>
                <w:szCs w:val="21"/>
              </w:rPr>
              <w:t>齐心协力，共克时艰。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部门</w:t>
            </w:r>
          </w:p>
        </w:tc>
        <w:tc>
          <w:tcPr>
            <w:tcW w:w="5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主要工作安排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完成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</w:t>
            </w:r>
          </w:p>
        </w:tc>
        <w:tc>
          <w:tcPr>
            <w:tcW w:w="52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校长室党总支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numPr>
                <w:numId w:val="0"/>
              </w:numP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召集膳食委员会会议，落实点心餐酸奶供应商及点心目录，周一实施。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2.特殊学生关爱举措的落实。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3.学校安全工作会议。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4.课后服务实施。</w:t>
            </w: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</w:p>
          <w:p>
            <w:pPr>
              <w:pStyle w:val="8"/>
              <w:numPr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5.集团各校工作交流。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18"/>
                <w:szCs w:val="18"/>
                <w:lang w:val="en-US" w:eastAsia="zh-CN" w:bidi="ar-SA"/>
              </w:rPr>
              <w:t>周六、周日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二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周三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周一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四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  <w:p>
            <w:pPr>
              <w:jc w:val="left"/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荣建强、浦培生、黄红梅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党政办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1.做好西校区扩建工程校园文化布置的对接工作。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做好学校公文的收发工作。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jc w:val="center"/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教导处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做好课后服务相关工作。                        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2.二年级整班钢笔字片级、市级比赛（周四片级、周五市级）。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3.筹备市级书香班级评选资料。                    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4.做好义务教育毕业证书发放的准备工作。          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 xml:space="preserve">5.完成义务教育双减案例。                        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6.吴丽萍、孙希、吴晓晔参加工作室活动（线上）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7.同城帮扶活动本周已开展，在教技室的帮助下，设备已调试好，下周继续正常开展。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8.各学科报刊杂志及时发放。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周四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陆亚勤、王溢涓</w:t>
            </w: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王溢涓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詹萍</w:t>
            </w: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王溢涓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詹萍</w:t>
            </w: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刘思哲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冯庆华</w:t>
            </w: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王溢涓</w:t>
            </w: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402"/>
              </w:tabs>
              <w:jc w:val="center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教科室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收集寒假阅读资料。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下发“智慧杯”学生创作评比的奖状。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推送第十二期慧园新蕊和第三期慧园小明星。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收集校刊资料。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整理《东方少年》征稿材料。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周琳、任价徐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孙希、周琳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任价徐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任价徐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任价徐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教师发展中心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完成“五四”青年节暨“与父母共话成长”活动评比的收尾工作。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吴进、王丛碧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人事处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做好2022年教龄津贴变动制表审批业务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去局领回工资调标审批表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配合协调财务核实确定最新工资调标数据，确保完成6月工资准确发放。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做好出勤记录及年度岗位津贴调整数据及制表打印工作。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黄文清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管志杨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课程与学生发展中心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德育处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1.加强班级管理，特别关注好核酸检测和午餐管理。      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2.下周一开始十项常规评比。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3.继续关注学生心理健康，对于发现的心理问题学生，要及时与家长沟通，并第一时间与校长室或德育处进行反馈。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4.调整好因课后服务的放学路队及护送，关注课后服务放学情况。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5.训练培养学生的疫情下的就餐好习惯。 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both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许春霞、杭艳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徐娟、朱琳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许春霞、杭艳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徐娟、朱琳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徐娟、朱琳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少先队大队部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1.继续开展一年级分批入队准备工作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2.布置主题为“绿色家园，我是行动者”的黑板报。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张菊燕、余译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  <w:t>张菊燕、余译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课程建设中心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1.社团暂时不开展活动，对课程所需提供协助。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Cs w:val="21"/>
                <w:lang w:val="en-US" w:eastAsia="zh-CN"/>
              </w:rPr>
              <w:t>侯霞萍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体卫艺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1.医务室继续做好学生晨午检，每日上报省疾控平台。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2.全校师生继续每日核酸采样。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3.每周3次收集学生共同居住人核酸阴性证明，周日收集师生员工当日核酸阴性证明。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王洪</w:t>
            </w:r>
          </w:p>
          <w:p>
            <w:pPr>
              <w:jc w:val="center"/>
              <w:rPr>
                <w:rFonts w:hint="default" w:ascii="宋体" w:hAnsi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少科院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模拟飞行系统安装，由汤徐屹老师带领参加6月份线上比赛的学生熟悉系统操作。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2.收集省创新大赛四十周年相关信息资料。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3.联合德育处一起组织学生利用延时课时间观看线上“院士专家进校园科普报告”。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侯霞萍</w:t>
            </w:r>
          </w:p>
          <w:p>
            <w:pPr>
              <w:jc w:val="center"/>
              <w:rPr>
                <w:rFonts w:hint="eastAsia" w:ascii="宋体" w:hAnsi="宋体"/>
                <w:b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服务保障管理中心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会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1.汇总工会会员信息表，上报教育工会。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2.联系发放五一、端午福利。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荣建英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教技室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.完成2022年信息化与网络安全备案工作。</w:t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2.完成2022年苏州网上培训课程报名工作。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顾伟青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顾伟青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总务处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1.继续做好送餐进班级的工作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2.继续做好做好师生核酸检测的后勤保障工作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3.继续做好西校区扩建工程后勤协调工作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/>
                <w:color w:val="000000"/>
                <w:szCs w:val="21"/>
                <w:lang w:val="en-US" w:eastAsia="zh-CN"/>
              </w:rPr>
              <w:t>4.配合好各科室做好学校各项后勤保障工作。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安保处</w:t>
            </w:r>
          </w:p>
        </w:tc>
        <w:tc>
          <w:tcPr>
            <w:tcW w:w="5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1.协助各科室做好后勤保障工作。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2.提醒班主任安全平台授课及督促学生按时完成。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本周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何琪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何琪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94596"/>
    <w:multiLevelType w:val="singleLevel"/>
    <w:tmpl w:val="98C945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201B22F"/>
    <w:multiLevelType w:val="singleLevel"/>
    <w:tmpl w:val="3201B2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FkMzAwNWExMDNkMDc5NWQ5MDdmYzk5ZGFhMGQwYTkifQ=="/>
  </w:docVars>
  <w:rsids>
    <w:rsidRoot w:val="006F48B4"/>
    <w:rsid w:val="000A2C61"/>
    <w:rsid w:val="001324FD"/>
    <w:rsid w:val="00240A06"/>
    <w:rsid w:val="00274E71"/>
    <w:rsid w:val="00336EF5"/>
    <w:rsid w:val="0040047C"/>
    <w:rsid w:val="00402077"/>
    <w:rsid w:val="005941D3"/>
    <w:rsid w:val="00684D5F"/>
    <w:rsid w:val="006A1379"/>
    <w:rsid w:val="006F18A4"/>
    <w:rsid w:val="006F48B4"/>
    <w:rsid w:val="0074379F"/>
    <w:rsid w:val="007A1AFB"/>
    <w:rsid w:val="007B3EBB"/>
    <w:rsid w:val="007D3E26"/>
    <w:rsid w:val="00823E7A"/>
    <w:rsid w:val="008B37FF"/>
    <w:rsid w:val="009077F6"/>
    <w:rsid w:val="009A3C11"/>
    <w:rsid w:val="00B0266D"/>
    <w:rsid w:val="00B220F1"/>
    <w:rsid w:val="00B30B7C"/>
    <w:rsid w:val="00D97D91"/>
    <w:rsid w:val="00E85487"/>
    <w:rsid w:val="00F52B0D"/>
    <w:rsid w:val="00F721D2"/>
    <w:rsid w:val="00FF5717"/>
    <w:rsid w:val="015D11C8"/>
    <w:rsid w:val="021A3A16"/>
    <w:rsid w:val="02DE135A"/>
    <w:rsid w:val="038E52C5"/>
    <w:rsid w:val="072B4317"/>
    <w:rsid w:val="07836065"/>
    <w:rsid w:val="09EE2120"/>
    <w:rsid w:val="0DC8156E"/>
    <w:rsid w:val="0EE63EC7"/>
    <w:rsid w:val="108B3885"/>
    <w:rsid w:val="157C3BA1"/>
    <w:rsid w:val="160B2BF5"/>
    <w:rsid w:val="16976231"/>
    <w:rsid w:val="16CB0C23"/>
    <w:rsid w:val="17C931DE"/>
    <w:rsid w:val="198870EA"/>
    <w:rsid w:val="199114A5"/>
    <w:rsid w:val="1A570C53"/>
    <w:rsid w:val="1B2A287A"/>
    <w:rsid w:val="1BD82C2F"/>
    <w:rsid w:val="1D963A43"/>
    <w:rsid w:val="1E492BCE"/>
    <w:rsid w:val="1FC570FA"/>
    <w:rsid w:val="21427BAF"/>
    <w:rsid w:val="2384730F"/>
    <w:rsid w:val="25723FFC"/>
    <w:rsid w:val="27CC1E86"/>
    <w:rsid w:val="2819723A"/>
    <w:rsid w:val="2A3B7EAB"/>
    <w:rsid w:val="2C9D08B9"/>
    <w:rsid w:val="2D5D2CFA"/>
    <w:rsid w:val="2DB132D7"/>
    <w:rsid w:val="30254F84"/>
    <w:rsid w:val="31517FE2"/>
    <w:rsid w:val="316678CB"/>
    <w:rsid w:val="31734A08"/>
    <w:rsid w:val="31BA1CCF"/>
    <w:rsid w:val="32793736"/>
    <w:rsid w:val="3578333F"/>
    <w:rsid w:val="37685E68"/>
    <w:rsid w:val="3B910B4D"/>
    <w:rsid w:val="3D1F76B4"/>
    <w:rsid w:val="3DD83EAD"/>
    <w:rsid w:val="3F333B76"/>
    <w:rsid w:val="3F781206"/>
    <w:rsid w:val="3FB23F4C"/>
    <w:rsid w:val="4433603B"/>
    <w:rsid w:val="456F13EE"/>
    <w:rsid w:val="49CF0FE4"/>
    <w:rsid w:val="4A6816A0"/>
    <w:rsid w:val="4D8F3393"/>
    <w:rsid w:val="4FD7256B"/>
    <w:rsid w:val="50CA5670"/>
    <w:rsid w:val="50EA35AA"/>
    <w:rsid w:val="52863048"/>
    <w:rsid w:val="5935058E"/>
    <w:rsid w:val="5BBD4779"/>
    <w:rsid w:val="5FF6378D"/>
    <w:rsid w:val="61761A9C"/>
    <w:rsid w:val="632A5715"/>
    <w:rsid w:val="634F662F"/>
    <w:rsid w:val="645705BE"/>
    <w:rsid w:val="651D49AB"/>
    <w:rsid w:val="65272B53"/>
    <w:rsid w:val="67623227"/>
    <w:rsid w:val="67A87DF7"/>
    <w:rsid w:val="69131FDA"/>
    <w:rsid w:val="692D30F8"/>
    <w:rsid w:val="69551D62"/>
    <w:rsid w:val="699D0A15"/>
    <w:rsid w:val="6B88317E"/>
    <w:rsid w:val="6C5F37B0"/>
    <w:rsid w:val="6DCE5DC4"/>
    <w:rsid w:val="6E953140"/>
    <w:rsid w:val="737309B0"/>
    <w:rsid w:val="74BA02F2"/>
    <w:rsid w:val="753208DE"/>
    <w:rsid w:val="758D479E"/>
    <w:rsid w:val="778D2627"/>
    <w:rsid w:val="793C0C0D"/>
    <w:rsid w:val="7C631843"/>
    <w:rsid w:val="7F632811"/>
    <w:rsid w:val="7F7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1477</Words>
  <Characters>1543</Characters>
  <Lines>12</Lines>
  <Paragraphs>3</Paragraphs>
  <TotalTime>1</TotalTime>
  <ScaleCrop>false</ScaleCrop>
  <LinksUpToDate>false</LinksUpToDate>
  <CharactersWithSpaces>1693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2020-12-18T04:20:00Z</dcterms:created>
  <dc:creator>Windows User</dc:creator>
  <cp:lastModifiedBy>WPS_1491390057</cp:lastModifiedBy>
  <cp:lastPrinted>2021-05-14T03:30:00Z</cp:lastPrinted>
  <dcterms:modified xsi:type="dcterms:W3CDTF">2022-05-22T23:21:00Z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D1EEE9CD90E34650BA13FD5A39B55D6F</vt:lpwstr>
  </property>
</Properties>
</file>